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exact" w:line="276" w:before="0" w:after="200"/>
        <w:ind w:left="0" w:right="0" w:hanging="0"/>
        <w:jc w:val="center"/>
        <w:rPr>
          <w:rFonts w:ascii="Calibri" w:hAnsi="Calibri" w:eastAsia="Calibri" w:cs="Calibri"/>
          <w:b/>
          <w:b/>
          <w:color w:val="auto"/>
          <w:spacing w:val="0"/>
          <w:sz w:val="22"/>
        </w:rPr>
      </w:pPr>
      <w:r>
        <w:rPr>
          <w:rFonts w:eastAsia="Calibri" w:cs="Calibri"/>
          <w:b/>
          <w:color w:val="auto"/>
          <w:spacing w:val="0"/>
          <w:sz w:val="22"/>
          <w:shd w:fill="auto" w:val="clear"/>
        </w:rPr>
        <w:t xml:space="preserve">DRAFT </w:t>
      </w:r>
      <w:r>
        <w:rPr>
          <w:rFonts w:eastAsia="Calibri" w:cs="Calibri"/>
          <w:b/>
          <w:color w:val="auto"/>
          <w:spacing w:val="0"/>
          <w:sz w:val="28"/>
          <w:shd w:fill="auto" w:val="clear"/>
        </w:rPr>
        <w:t xml:space="preserve">Minutes of Lamyatt Annual Parish Meeting </w:t>
      </w:r>
    </w:p>
    <w:p>
      <w:pPr>
        <w:pStyle w:val="Normal"/>
        <w:spacing w:lineRule="exact" w:line="276" w:before="0" w:after="200"/>
        <w:ind w:left="0" w:right="0" w:hanging="0"/>
        <w:jc w:val="center"/>
        <w:rPr>
          <w:rFonts w:ascii="Calibri" w:hAnsi="Calibri" w:eastAsia="Calibri" w:cs="Calibri"/>
          <w:b/>
          <w:b/>
          <w:color w:val="auto"/>
          <w:spacing w:val="0"/>
          <w:sz w:val="28"/>
        </w:rPr>
      </w:pPr>
      <w:r>
        <w:rPr>
          <w:rFonts w:eastAsia="Calibri" w:cs="Calibri"/>
          <w:b/>
          <w:color w:val="auto"/>
          <w:spacing w:val="0"/>
          <w:sz w:val="28"/>
          <w:shd w:fill="auto" w:val="clear"/>
        </w:rPr>
        <w:t xml:space="preserve">6th May 2025 </w:t>
      </w:r>
    </w:p>
    <w:p>
      <w:pPr>
        <w:pStyle w:val="Normal"/>
        <w:spacing w:lineRule="exact" w:line="276" w:before="0" w:after="200"/>
        <w:ind w:left="0" w:right="0" w:hanging="0"/>
        <w:jc w:val="center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held in the Village Hall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b/>
          <w:color w:val="auto"/>
          <w:spacing w:val="0"/>
          <w:sz w:val="22"/>
          <w:shd w:fill="auto" w:val="clear"/>
        </w:rPr>
        <w:t xml:space="preserve">Present: </w:t>
      </w:r>
      <w:r>
        <w:rPr>
          <w:rFonts w:eastAsia="Calibri" w:cs="Calibri"/>
          <w:color w:val="auto"/>
          <w:spacing w:val="0"/>
          <w:sz w:val="22"/>
          <w:shd w:fill="auto" w:val="clear"/>
        </w:rPr>
        <w:t>Anna Barnes, Michael Barnes, Keith Pascoe, Hilary Pascoe, Sylvia Anderson,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Ann Skinner, Kevin Sherrard, Denise Wyatt, David Gallagher, Helen Drever, Paul Chadwick,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Helen Rutter, Mike O’Donnel, Tim Longland, Jay Rushby, Simone Ash, Gordon McCarthy,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Jen Richards, Jonathan Orrell, Kara Tapp, Nick Smallwood, Romy Smallwood, Nd Newton,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Jonny Tapp.(24)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b/>
          <w:color w:val="auto"/>
          <w:spacing w:val="0"/>
          <w:sz w:val="22"/>
          <w:shd w:fill="auto" w:val="clear"/>
        </w:rPr>
        <w:t>Apologies</w:t>
      </w:r>
      <w:r>
        <w:rPr>
          <w:rFonts w:eastAsia="Calibri" w:cs="Calibri"/>
          <w:color w:val="auto"/>
          <w:spacing w:val="0"/>
          <w:sz w:val="22"/>
          <w:shd w:fill="auto" w:val="clear"/>
        </w:rPr>
        <w:t>: David and Soo Colman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b/>
          <w:color w:val="auto"/>
          <w:spacing w:val="0"/>
          <w:sz w:val="22"/>
          <w:shd w:fill="auto" w:val="clear"/>
        </w:rPr>
        <w:t xml:space="preserve">1. Introductions: 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The Chair, Paul Chadwick, welcomed all attendees.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His introduction related an anecdote from 100 years earlier when on 27 March 1925 the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annual Meeting was attended by 9 people. The Reverend Barnes was chair at that time, a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common practice for the local resident vicar to perform this role. Established in 1894 the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role of the Parish Meeting was to oversee making representations about local issues such as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the highways etc to the higher bodies and to collect payments towards the poor in the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workhouse in Shepton Mallet. The 1925 meeting discussed the amounts to collect and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appointed the overseers for the year and discuss what to pay them. It was agreed that the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head overseer should receive £10 for the year with ten shillings for the assistant who drew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up the payment register.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Then followed a discussion regarding Lamyatt sports for children where £10 was agreed to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be allocated for that purpose.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b/>
          <w:color w:val="auto"/>
          <w:spacing w:val="0"/>
          <w:sz w:val="22"/>
          <w:shd w:fill="auto" w:val="clear"/>
        </w:rPr>
        <w:t xml:space="preserve">2. The Minutes </w:t>
      </w:r>
      <w:r>
        <w:rPr>
          <w:rFonts w:eastAsia="Calibri" w:cs="Calibri"/>
          <w:color w:val="auto"/>
          <w:spacing w:val="0"/>
          <w:sz w:val="22"/>
          <w:shd w:fill="auto" w:val="clear"/>
        </w:rPr>
        <w:t>of the meeting held in May 2024 were proposed for acceptance by SA and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seconded by DW. </w:t>
      </w:r>
      <w:r>
        <w:rPr>
          <w:rFonts w:eastAsia="Calibri" w:cs="Calibri"/>
          <w:b/>
          <w:color w:val="auto"/>
          <w:spacing w:val="0"/>
          <w:sz w:val="22"/>
          <w:shd w:fill="auto" w:val="clear"/>
        </w:rPr>
        <w:t>Agreed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3. </w:t>
      </w:r>
      <w:r>
        <w:rPr>
          <w:rFonts w:eastAsia="Calibri" w:cs="Calibri"/>
          <w:b/>
          <w:color w:val="auto"/>
          <w:spacing w:val="0"/>
          <w:sz w:val="22"/>
          <w:shd w:fill="auto" w:val="clear"/>
        </w:rPr>
        <w:t xml:space="preserve">Flooding issues. 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KS provided a detailed account of 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drainage </w:t>
      </w:r>
      <w:r>
        <w:rPr>
          <w:rFonts w:eastAsia="Calibri" w:cs="Calibri"/>
          <w:color w:val="auto"/>
          <w:spacing w:val="0"/>
          <w:sz w:val="22"/>
          <w:shd w:fill="auto" w:val="clear"/>
        </w:rPr>
        <w:t>investigations and meetings he has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undertaken following the heavy and prolonged winter rainfall which caused flooding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concerns in the village. Please see his full report on </w:t>
      </w:r>
      <w:r>
        <w:rPr>
          <w:rFonts w:eastAsia="Calibri" w:cs="Calibri"/>
          <w:color w:val="auto"/>
          <w:spacing w:val="0"/>
          <w:sz w:val="22"/>
          <w:shd w:fill="auto" w:val="clear"/>
        </w:rPr>
        <w:t>the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 issue.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Peter Candy has surveyed drainage pipes in the village and culvert adjacent to The Old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Shop. Works are required to this and drains opposite to reduce surface water. Pete was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thanked for his efforts.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Some road drains have been cleared by Somerset Highways, but they have not cleared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others, notably the one outside the Village Hall to Montgomery House and the interceptor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on the road above church entrance. Somerset Highways generally make a bi-annual/annual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inspection of road drains although it appeared somewhat arbitrary which ones in the village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were included on their inspection programme. KP removed concrete from the drain outside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his property and is hopeful it now runs freely here.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Works to the upper part of the village stream to slow the flow would be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of benefit. However, land ownership is currently undergoing probate, and Kellie Walters has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advised that this has not yet reached a conclusion. JR, who lives next to River Alham at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Arthur’s Bridge had a follow up meeting with Bel and Paul from Somerset Rivers Authority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but they were unable to offer much assistance or provide information on actions taken by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other similar areas affected by recent flooding.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KS was asked to copy the Parish Meeting chair with any correspondence he undertook with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various bodies to ensure Parish records were kept updated.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b/>
          <w:color w:val="auto"/>
          <w:spacing w:val="0"/>
          <w:sz w:val="22"/>
          <w:shd w:fill="auto" w:val="clear"/>
        </w:rPr>
        <w:t>4. Highways Issues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PC reported that wokrs were now completed to reduce speeds on A371 to 40mph and on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Wyke Road to 40mph and 30mph. Our thanks to our local Councillor, Claire Sully who was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involved in bringing this about.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It was noted that there was regular speeding through the village especially at the end of the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working day for the workforce from Lamyatt Lodge development. PC would contact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George Hallam to request he asks that they travel through village at slower speeds.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It was noted the hedge at the the turn from Wyke Road to Taddywoody lane was causing a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sight line obstruction once again and PC to request Wyke Farm to lower hedge height to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allow vehicles to safely negotiate the turning.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Two potholes outside Kellie Walters’ house have been filled and one outside Old Shop.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Others close by were apparently ignored. PC encouraged villagers to report potholes and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not to assume that someone else had done so.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b/>
          <w:color w:val="auto"/>
          <w:spacing w:val="0"/>
          <w:sz w:val="22"/>
          <w:shd w:fill="auto" w:val="clear"/>
        </w:rPr>
        <w:t>5. Footpaths &amp; Bridleways</w:t>
      </w:r>
      <w:r>
        <w:rPr>
          <w:rFonts w:eastAsia="Calibri" w:cs="Calibri"/>
          <w:color w:val="auto"/>
          <w:spacing w:val="0"/>
          <w:sz w:val="22"/>
          <w:shd w:fill="auto" w:val="clear"/>
        </w:rPr>
        <w:t>. PC asked that those using the footpaths in their vicinity cut back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any obstructing growth to help keep the paths clear. Simon and Victoria Lang are soon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leaving the village and previously took responsibility for monitoring footpaths on their side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of the village. Please volunteer to help in the future. The closure of Parish footpath SM13/9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had been advertised and PC had again reported the support for its closure as discussed and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agreed at  the 2022 and 2023 Annual Parish Meetings. The process to alter footpaths is long and drawn out.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A request has been made from one landowner for dog-walkers to keep to the footpaths.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A repetition of dogs out of control is not welcome. One commented that sometimes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livestock could be aggressive so care should be taken when walking amongst them,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especially when they have young. The advice is not to wander from the footpath and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possibly avoid when livestock are with young.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b/>
          <w:b/>
          <w:color w:val="auto"/>
          <w:spacing w:val="0"/>
          <w:sz w:val="22"/>
        </w:rPr>
      </w:pPr>
      <w:r>
        <w:rPr>
          <w:rFonts w:eastAsia="Calibri" w:cs="Calibri"/>
          <w:b/>
          <w:color w:val="auto"/>
          <w:spacing w:val="0"/>
          <w:sz w:val="22"/>
          <w:shd w:fill="auto" w:val="clear"/>
        </w:rPr>
        <w:t xml:space="preserve">6. Planning Issues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Previous discussions had centred on Lamyatt Lodge and following the planning approval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there had been very many submissions of detail as it was a Listed Building. Works are still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ongoing with no indication of finish date. General advice was given that it is always best to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talk to neighbours before making planning applications as this could potentially make the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process run more easily.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NS indicated that Wyke Farms were possibly planning to install another two digesters at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their existing site. He was unaware if planning application had been submitted,  and it's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possible they are outside of the Parish in Ditcheat. He referred to complaints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about the very unpleasant smells emanating from time-to-time which DW confirmed she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was also aware of.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b/>
          <w:color w:val="auto"/>
          <w:spacing w:val="0"/>
          <w:sz w:val="22"/>
          <w:shd w:fill="auto" w:val="clear"/>
        </w:rPr>
        <w:t>7. Reports from local groups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b/>
          <w:color w:val="auto"/>
          <w:spacing w:val="0"/>
          <w:sz w:val="22"/>
          <w:shd w:fill="auto" w:val="clear"/>
        </w:rPr>
        <w:t>Lamyatt Village Hall Trust</w:t>
      </w:r>
      <w:r>
        <w:rPr>
          <w:rFonts w:eastAsia="Calibri" w:cs="Calibri"/>
          <w:color w:val="auto"/>
          <w:spacing w:val="0"/>
          <w:sz w:val="22"/>
          <w:shd w:fill="auto" w:val="clear"/>
        </w:rPr>
        <w:t>. Jonathan Orrell provided a report on the activities and financial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situation for the Village Hall. See his full report. He indicated that the Hall was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operating at a loss, and Trustees were reluctant to make improvements until the cash flow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was positive. MO’D questioned why the activities did not produce a break-even point and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JO explained that high overheads were the main contributing factor. However, he indicated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that excessive electricity payments to be refunded would help in redressing some of the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downside. Helen explained a rolling programme of repairs should be kept in hand which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should be financed by a fund in background. Ideally more should be put into this fund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although at present until better than breakeven achieved on Hall activities this would not be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possible. TL asked whether use of the field adjacent to the Hall was automatically included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in a hire of Hall. JR explained that the field, in her ownership, could possibly be used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depending on weather and stock control and a cost for use would be levied. There is no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automatic right for use of the field.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b/>
          <w:color w:val="auto"/>
          <w:spacing w:val="0"/>
          <w:sz w:val="22"/>
          <w:shd w:fill="auto" w:val="clear"/>
        </w:rPr>
        <w:t>Parochial Church Council</w:t>
      </w:r>
      <w:r>
        <w:rPr>
          <w:rFonts w:eastAsia="Calibri" w:cs="Calibri"/>
          <w:color w:val="auto"/>
          <w:spacing w:val="0"/>
          <w:sz w:val="22"/>
          <w:shd w:fill="auto" w:val="clear"/>
        </w:rPr>
        <w:t>. Anna Barnes, as PCC secretary, provided information on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activities throughout the past year together with the current financial situation. She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explained that the two church wardens had resigned as Tim Goat has left the village and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Ann Skinner is leaving. The treasurer, Lyn Goat, has also left the village. She encouraged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anyone with some time to spare to fulfil vacant roles or to help in any way to maintain the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fabric of the church. She thanked Martin Stansbie for his churchyard maintenance. Please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see her full report.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NS provided details of the VE Day celebration to take place on Creech Hill on 8th May and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encouraged as many as possible to support the efforts to raise funds for the church at the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event. AB also announced there would be a Hymns and Pimms service on 1st June at 4pm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to which all were welcome to come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b/>
          <w:color w:val="auto"/>
          <w:spacing w:val="0"/>
          <w:sz w:val="22"/>
          <w:shd w:fill="auto" w:val="clear"/>
        </w:rPr>
        <w:t>Welch Alms House Charity</w:t>
      </w:r>
      <w:r>
        <w:rPr>
          <w:rFonts w:eastAsia="Calibri" w:cs="Calibri"/>
          <w:color w:val="auto"/>
          <w:spacing w:val="0"/>
          <w:sz w:val="22"/>
          <w:shd w:fill="auto" w:val="clear"/>
        </w:rPr>
        <w:t>. PC provided a report on the Charity’s activities over the past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year. Please see full report which outlines the signif</w:t>
      </w:r>
      <w:r>
        <w:rPr>
          <w:rFonts w:eastAsia="Calibri" w:cs="Calibri"/>
          <w:color w:val="auto"/>
          <w:spacing w:val="0"/>
          <w:sz w:val="22"/>
          <w:shd w:fill="auto" w:val="clear"/>
        </w:rPr>
        <w:t>i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cant work that has been undertaken to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bring No1 up to 21st Century standard. It is hoped to invite interested villagers to view the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almshouses soon - provisional date 21st June. Tea and cake and to hear the history of the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houses. The open afternoon will be announced in due course on Village Mail. Following the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removal of the over-sized trees, 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large logs ready for cutting were available  and 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donations for the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>chip</w:t>
      </w:r>
      <w:r>
        <w:rPr>
          <w:rFonts w:eastAsia="Calibri" w:cs="Calibri"/>
          <w:color w:val="auto"/>
          <w:spacing w:val="0"/>
          <w:sz w:val="22"/>
          <w:shd w:fill="auto" w:val="clear"/>
        </w:rPr>
        <w:t>p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ings and wood were requested. TL explained that he had taken some logs for which he owed and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JO would send him bank details for payment. Should others wish to donate for some logs 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that they split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themselves  then </w:t>
      </w:r>
      <w:r>
        <w:rPr>
          <w:rFonts w:eastAsia="Calibri" w:cs="Calibri"/>
          <w:color w:val="auto"/>
          <w:spacing w:val="0"/>
          <w:sz w:val="22"/>
          <w:shd w:fill="auto" w:val="clear"/>
        </w:rPr>
        <w:t>please contact JO to make arrangements before taking any.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b/>
          <w:color w:val="auto"/>
          <w:spacing w:val="0"/>
          <w:sz w:val="22"/>
          <w:shd w:fill="auto" w:val="clear"/>
        </w:rPr>
        <w:t>8. The Bus Shelter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.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PC explained the history of the Shelter. In 1953 a Parish Meeting decided to build a bus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shelter to celebrate the Queen'sCoronation. A budget of £70 from Parish Meeting funds was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made available with voluntary village labour, but due to cost over-runs/insufficient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voluntary labour it took until 1957 to settle the outstanding bill.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PC explained that the shelter was the responsibility of the Parish to maintain it.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Recently it has required a new fascia board and guttering with the Parish Meeting account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paying for the materials - £171 – and 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works by a paid contractor assisted in a voluntary capacity by PC.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/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>The future maintenance &amp; upkeep of the shelter needs to be considered. The oak posts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need sanding &amp; painting now </w:t>
      </w:r>
      <w:r>
        <w:rPr>
          <w:rFonts w:eastAsia="Calibri" w:cs="Calibri"/>
          <w:color w:val="auto"/>
          <w:spacing w:val="0"/>
          <w:sz w:val="22"/>
          <w:shd w:fill="auto" w:val="clear"/>
        </w:rPr>
        <w:t>so a volunteer(s) is required.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 There should also be a regular check for other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elements that can fail, such as the roof tiles, </w:t>
      </w:r>
      <w:r>
        <w:rPr>
          <w:rFonts w:eastAsia="Calibri" w:cs="Calibri"/>
          <w:color w:val="auto"/>
          <w:spacing w:val="0"/>
          <w:sz w:val="22"/>
          <w:shd w:fill="auto" w:val="clear"/>
        </w:rPr>
        <w:t>and to clear the gutters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 etc. Not maintaining it adequately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will inevitably result in greater cost at a later date  which may mean raising the funds through a Parish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precept. The lovely artwork on the shelter rear wall, and the local map received compliments. Funds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will be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It was confirmed that the wooden 'sentry box' bus shelter was installed by David Stone, and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our thanks noted for that.  It was also noted that there was the issue of maintenance of the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Phone Box – now a book exchange - which was acquired several years ago for £1.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Volunteers and funds to help maintain this will be also required in the future.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b/>
          <w:color w:val="auto"/>
          <w:spacing w:val="0"/>
          <w:sz w:val="22"/>
          <w:shd w:fill="auto" w:val="clear"/>
        </w:rPr>
        <w:t xml:space="preserve">9. Pheasant Shoot. 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No complaints had been received although it had been noted that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shooting had taken place one Sat morning which is contrary to the agreement that shooting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only to take place in the afternoons of designated/possible days notified to the Parish.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It was  confirmed that Shooters must stop shooting if walkers/riders are on the bridleway.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MB advised that this did not happen when he was walking. Signage should be in place to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alert walkers of shoot presence. PC would raise these matters with Nicholls.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 </w:t>
      </w:r>
      <w:r>
        <w:rPr>
          <w:rFonts w:eastAsia="Calibri" w:cs="Calibri"/>
          <w:color w:val="auto"/>
          <w:spacing w:val="0"/>
          <w:sz w:val="22"/>
          <w:shd w:fill="auto" w:val="clear"/>
        </w:rPr>
        <w:t>It was noted that pheasants this year appeared everywhere including the bottom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of village where in the past they had been mostly confined to the upper village areas. It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was confirmed that the shoot does not make any donation to the village, and it was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suggested that perhaps they could be approached.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b/>
          <w:color w:val="auto"/>
          <w:spacing w:val="0"/>
          <w:sz w:val="22"/>
          <w:shd w:fill="auto" w:val="clear"/>
        </w:rPr>
        <w:t>10. Winter preparations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 </w:t>
      </w:r>
      <w:r>
        <w:rPr>
          <w:rFonts w:eastAsia="Calibri" w:cs="Calibri"/>
          <w:color w:val="auto"/>
          <w:spacing w:val="0"/>
          <w:sz w:val="22"/>
          <w:shd w:fill="auto" w:val="clear"/>
        </w:rPr>
        <w:t>It was noted that springs appeared on a couple of areas on the highway which iced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over in freezing conditions. Malcolm Frapple has in the past volunteered to distribute salt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when required and a request was made for other volunteers with 4x4 vehicles to assist </w:t>
      </w:r>
      <w:r>
        <w:rPr>
          <w:rFonts w:eastAsia="Calibri" w:cs="Calibri"/>
          <w:color w:val="auto"/>
          <w:spacing w:val="0"/>
          <w:sz w:val="22"/>
          <w:shd w:fill="auto" w:val="clear"/>
        </w:rPr>
        <w:t>others</w:t>
      </w:r>
      <w:r>
        <w:rPr>
          <w:rFonts w:eastAsia="Calibri" w:cs="Calibri"/>
          <w:color w:val="auto"/>
          <w:spacing w:val="0"/>
          <w:sz w:val="22"/>
          <w:shd w:fill="auto" w:val="clear"/>
        </w:rPr>
        <w:t>. No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one volunteered at this time.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b/>
          <w:color w:val="auto"/>
          <w:spacing w:val="0"/>
          <w:sz w:val="22"/>
          <w:shd w:fill="auto" w:val="clear"/>
        </w:rPr>
        <w:t xml:space="preserve">11. Parish Finances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PC confirmed that as agreed last Annual Parish Meeting the £100 due to the Church has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been paid. This was the only transaction within this financial year.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The Parish Meeting has a responsibility to keep accounts in proper control for submission as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required. The cheque book and records are available for anyone to inspect. As at 31st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March there is a balance in the account of £1412.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The Annual Financial Statement of Account was agreed. The financial statement to be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placed as usual on the Village noticeboard.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Of remaining funds, after the expenditure on the Bus Shelter, paid in April, this new financial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year, there is a sum of £1000 designated by the donor, Bullbeggar, for signage and footpath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work. Investigations are being made into costs for installing Finger posts to direct to Village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Hall and Church </w:t>
      </w:r>
      <w:r>
        <w:rPr>
          <w:rFonts w:eastAsia="Calibri" w:cs="Calibri"/>
          <w:color w:val="auto"/>
          <w:spacing w:val="0"/>
          <w:sz w:val="22"/>
          <w:shd w:fill="auto" w:val="clear"/>
        </w:rPr>
        <w:t>from the triangle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. Design and costs to be  advised.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>T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he possibility of raising a precept was 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then 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raised. It was explained that some 10 years or so ago a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£5,000 precept was instigated which then encouraged c.£300,000 in grants to be acquired for the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building of the Hall. </w:t>
      </w:r>
      <w:r>
        <w:rPr>
          <w:rFonts w:eastAsia="Calibri" w:cs="Calibri"/>
          <w:color w:val="auto"/>
          <w:spacing w:val="0"/>
          <w:sz w:val="22"/>
          <w:shd w:fill="auto" w:val="clear"/>
        </w:rPr>
        <w:t>In addition to the possible bus shelter works, a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ny capital projects within the village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could be assisted by a Parish contribution 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to help raise further money through grants. 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Another example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>would be for any Flood Management works that were needed hiigher up the valley.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Any decision by the Parish to raise a precept would have to made by a Parish meeting no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later than November/December and notified to Somerset Council no later than early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January with funds collected in the April.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As there are approx. 65 houses in Lamyatt Parish, then for example, at £1 a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week contributed by each house would generate a reasonable amount to be allocated as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required to 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the </w:t>
      </w:r>
      <w:r>
        <w:rPr>
          <w:rFonts w:eastAsia="Calibri" w:cs="Calibri"/>
          <w:color w:val="auto"/>
          <w:spacing w:val="0"/>
          <w:sz w:val="22"/>
          <w:shd w:fill="auto" w:val="clear"/>
        </w:rPr>
        <w:t>particular village projects/assets.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The actual amount contributed by each household is determined by the property’s tax band.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Consideration to raise a precept had been given in the recent past to lowering the speed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limit in the village with 30mph speed signage etc  but the Parish Meeting had then decided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not to proceed.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>HR indicated the funds raised by a Parish precept would be purely for use within the Parish.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It was noted that virtually all parishes raise a sizeable precept especially where they have a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range of projects/assets. It wasn't felt that Lamyatt needed  anything like such sums but having no pot of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>money for essential works/projects was difficult.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JT suggested he would prefer to donate a sum of money than to contribute to a precept but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it was pointed out that that would require a volunteer to organise and collect those sums 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to the level </w:t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>needed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 and not everyone would necessarily contribute to what would be a Parish-</w:t>
      </w:r>
      <w:r>
        <w:rPr>
          <w:rFonts w:eastAsia="Calibri" w:cs="Calibri"/>
          <w:color w:val="auto"/>
          <w:spacing w:val="0"/>
          <w:sz w:val="22"/>
          <w:shd w:fill="auto" w:val="clear"/>
        </w:rPr>
        <w:t>wide</w:t>
      </w:r>
      <w:r>
        <w:rPr>
          <w:rFonts w:eastAsia="Calibri" w:cs="Calibri"/>
          <w:color w:val="auto"/>
          <w:spacing w:val="0"/>
          <w:sz w:val="22"/>
          <w:shd w:fill="auto" w:val="clear"/>
        </w:rPr>
        <w:t xml:space="preserve"> project. 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  <w:t>A Parish meeting held in the autumn could re-consider the idea.</w:t>
      </w:r>
    </w:p>
    <w:p>
      <w:pPr>
        <w:pStyle w:val="Normal"/>
        <w:spacing w:lineRule="exact" w:line="276" w:before="0" w:after="200"/>
        <w:ind w:left="0" w:right="0" w:hanging="0"/>
        <w:jc w:val="left"/>
        <w:rPr>
          <w:rFonts w:ascii="Calibri" w:hAnsi="Calibri" w:eastAsia="Calibri" w:cs="Calibri"/>
          <w:color w:val="auto"/>
          <w:spacing w:val="0"/>
          <w:sz w:val="22"/>
        </w:rPr>
      </w:pPr>
      <w:r>
        <w:rPr>
          <w:rFonts w:eastAsia="Calibri" w:cs="Calibri"/>
          <w:color w:val="auto"/>
          <w:spacing w:val="0"/>
          <w:sz w:val="22"/>
          <w:shd w:fill="auto" w:val="clear"/>
        </w:rPr>
      </w:r>
    </w:p>
    <w:p>
      <w:pPr>
        <w:pStyle w:val="Normal"/>
        <w:spacing w:lineRule="exact" w:line="276" w:before="0" w:after="200"/>
        <w:ind w:left="0" w:right="0" w:hanging="0"/>
        <w:jc w:val="left"/>
        <w:rPr/>
      </w:pPr>
      <w:r>
        <w:rPr>
          <w:rFonts w:eastAsia="Calibri" w:cs="Calibri"/>
          <w:color w:val="auto"/>
          <w:spacing w:val="0"/>
          <w:sz w:val="22"/>
          <w:shd w:fill="auto" w:val="clear"/>
        </w:rPr>
        <w:t>The meeting closed at 20.15 with PC thanking all who attended.</w:t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SimSun" w:cs="Arial"/>
        <w:kern w:val="2"/>
        <w:sz w:val="22"/>
        <w:szCs w:val="24"/>
        <w:lang w:val="en-GB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</w:pPr>
    <w:rPr>
      <w:rFonts w:ascii="Calibri" w:hAnsi="Calibri" w:eastAsia="NSimSun" w:cs="Arial"/>
      <w:color w:val="auto"/>
      <w:kern w:val="2"/>
      <w:sz w:val="22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</TotalTime>
  <Application>XLSX_Editor/6.2.8.2$Windows_x86 LibreOffice_project/</Application>
  <Pages>7</Pages>
  <Words>2359</Words>
  <Characters>11616</Characters>
  <CharactersWithSpaces>13886</CharactersWithSpaces>
  <Paragraphs>181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en-GB</dc:language>
  <cp:lastModifiedBy/>
  <dcterms:modified xsi:type="dcterms:W3CDTF">2025-05-14T13:36:44Z</dcterms:modified>
  <cp:revision>1</cp:revision>
  <dc:subject/>
  <dc:title/>
</cp:coreProperties>
</file>